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AAF" w:rsidRDefault="0031515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Zápis ze schůze předsednictva ICCR, </w:t>
      </w:r>
      <w:proofErr w:type="spellStart"/>
      <w:r>
        <w:rPr>
          <w:sz w:val="40"/>
          <w:szCs w:val="40"/>
        </w:rPr>
        <w:t>z.s</w:t>
      </w:r>
      <w:proofErr w:type="spellEnd"/>
      <w:r>
        <w:rPr>
          <w:sz w:val="40"/>
          <w:szCs w:val="40"/>
        </w:rPr>
        <w:t xml:space="preserve">. </w:t>
      </w:r>
    </w:p>
    <w:p w:rsidR="00AD4AAF" w:rsidRDefault="0031515C">
      <w:pPr>
        <w:jc w:val="center"/>
        <w:rPr>
          <w:sz w:val="40"/>
          <w:szCs w:val="40"/>
        </w:rPr>
      </w:pPr>
      <w:r>
        <w:rPr>
          <w:sz w:val="40"/>
          <w:szCs w:val="40"/>
        </w:rPr>
        <w:t>8.12.2017, Praha 4</w:t>
      </w:r>
    </w:p>
    <w:p w:rsidR="00AD4AAF" w:rsidRDefault="0031515C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br/>
        <w:t xml:space="preserve">Přítomni: Barbora Jarešová, Michaela </w:t>
      </w:r>
      <w:proofErr w:type="spellStart"/>
      <w:r>
        <w:rPr>
          <w:sz w:val="24"/>
          <w:szCs w:val="24"/>
        </w:rPr>
        <w:t>Kvisová</w:t>
      </w:r>
      <w:proofErr w:type="spellEnd"/>
      <w:r>
        <w:rPr>
          <w:sz w:val="24"/>
          <w:szCs w:val="24"/>
        </w:rPr>
        <w:t>, Jana Svobodová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1)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Členská schůze 2018</w:t>
      </w:r>
    </w:p>
    <w:p w:rsidR="00AD4AAF" w:rsidRDefault="00AD4AAF">
      <w:pPr>
        <w:spacing w:after="0" w:line="240" w:lineRule="auto"/>
        <w:rPr>
          <w:b/>
          <w:bCs/>
        </w:rPr>
      </w:pPr>
    </w:p>
    <w:p w:rsidR="00AD4AAF" w:rsidRDefault="0031515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Termín řádné členská schůze – neděle </w:t>
      </w:r>
      <w:r>
        <w:rPr>
          <w:b/>
          <w:bCs/>
          <w:sz w:val="24"/>
          <w:szCs w:val="24"/>
        </w:rPr>
        <w:t>4.února 2018</w:t>
      </w:r>
      <w:r>
        <w:rPr>
          <w:sz w:val="24"/>
          <w:szCs w:val="24"/>
        </w:rPr>
        <w:t xml:space="preserve">, místo bude upřesněno v pozvánce, začátek v 11 hod, </w:t>
      </w:r>
      <w:r>
        <w:rPr>
          <w:sz w:val="24"/>
          <w:szCs w:val="24"/>
        </w:rPr>
        <w:t>v případě neúčasti nadpoloviční většiny členů začátek náhradní členské schůze ve 12 hodin.</w:t>
      </w:r>
    </w:p>
    <w:p w:rsidR="00AD4AAF" w:rsidRDefault="0031515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Návrh programu členské schůze</w:t>
      </w:r>
      <w:r>
        <w:rPr>
          <w:sz w:val="24"/>
          <w:szCs w:val="24"/>
        </w:rPr>
        <w:t xml:space="preserve"> </w:t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sz w:val="24"/>
          <w:szCs w:val="24"/>
        </w:rPr>
        <w:tab/>
        <w:t>(v případě potřeby možno do rozeslání pozvánky upravit)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1) </w:t>
      </w:r>
      <w:r>
        <w:rPr>
          <w:rFonts w:eastAsia="Times New Roman"/>
          <w:sz w:val="24"/>
          <w:szCs w:val="24"/>
          <w:lang w:eastAsia="cs-CZ"/>
        </w:rPr>
        <w:t xml:space="preserve">Zpráva předsednictva o činnosti ICCR, </w:t>
      </w:r>
      <w:proofErr w:type="spellStart"/>
      <w:r>
        <w:rPr>
          <w:rFonts w:eastAsia="Times New Roman"/>
          <w:sz w:val="24"/>
          <w:szCs w:val="24"/>
          <w:lang w:eastAsia="cs-CZ"/>
        </w:rPr>
        <w:t>z.s</w:t>
      </w:r>
      <w:proofErr w:type="spellEnd"/>
      <w:r>
        <w:rPr>
          <w:rFonts w:eastAsia="Times New Roman"/>
          <w:sz w:val="24"/>
          <w:szCs w:val="24"/>
          <w:lang w:eastAsia="cs-CZ"/>
        </w:rPr>
        <w:t>. za rok 2017 (</w:t>
      </w:r>
      <w:proofErr w:type="spellStart"/>
      <w:r>
        <w:rPr>
          <w:rFonts w:eastAsia="Times New Roman"/>
          <w:sz w:val="24"/>
          <w:szCs w:val="24"/>
          <w:lang w:eastAsia="cs-CZ"/>
        </w:rPr>
        <w:t>Kvisová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) </w:t>
      </w:r>
      <w:r>
        <w:rPr>
          <w:rFonts w:eastAsia="Times New Roman"/>
          <w:sz w:val="24"/>
          <w:szCs w:val="24"/>
          <w:lang w:eastAsia="cs-CZ"/>
        </w:rPr>
        <w:br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>2)</w:t>
      </w:r>
      <w:r>
        <w:rPr>
          <w:rFonts w:eastAsia="Times New Roman"/>
          <w:sz w:val="24"/>
          <w:szCs w:val="24"/>
          <w:lang w:eastAsia="cs-CZ"/>
        </w:rPr>
        <w:t xml:space="preserve"> Úprava stanov – usnášeníschopnost ČS (Jarešová)</w:t>
      </w:r>
      <w:r>
        <w:rPr>
          <w:rFonts w:eastAsia="Times New Roman"/>
          <w:sz w:val="24"/>
          <w:szCs w:val="24"/>
          <w:lang w:eastAsia="cs-CZ"/>
        </w:rPr>
        <w:br/>
      </w:r>
      <w:r>
        <w:rPr>
          <w:rFonts w:eastAsia="Times New Roman"/>
          <w:sz w:val="24"/>
          <w:szCs w:val="24"/>
          <w:lang w:eastAsia="cs-CZ"/>
        </w:rPr>
        <w:tab/>
      </w:r>
      <w:r>
        <w:rPr>
          <w:rFonts w:eastAsia="Times New Roman"/>
          <w:sz w:val="24"/>
          <w:szCs w:val="24"/>
          <w:lang w:eastAsia="cs-CZ"/>
        </w:rPr>
        <w:tab/>
        <w:t>3) Schválení účetní závěrky za rok 2017 (Svobodová)</w:t>
      </w:r>
    </w:p>
    <w:p w:rsidR="00AD4AAF" w:rsidRDefault="0031515C">
      <w:pPr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 xml:space="preserve">                          </w:t>
      </w:r>
      <w:r>
        <w:rPr>
          <w:rFonts w:eastAsia="Times New Roman"/>
          <w:sz w:val="24"/>
          <w:szCs w:val="24"/>
          <w:lang w:eastAsia="cs-CZ"/>
        </w:rPr>
        <w:t>4) Schválení výše příspěvků na rok 2019 (Jarešová)</w:t>
      </w:r>
      <w:r>
        <w:rPr>
          <w:rFonts w:eastAsia="Times New Roman"/>
          <w:sz w:val="24"/>
          <w:szCs w:val="24"/>
          <w:lang w:eastAsia="cs-CZ"/>
        </w:rPr>
        <w:br/>
        <w:t xml:space="preserve">                         </w:t>
      </w:r>
      <w:r>
        <w:rPr>
          <w:rFonts w:eastAsia="Times New Roman"/>
          <w:sz w:val="24"/>
          <w:szCs w:val="24"/>
          <w:lang w:eastAsia="cs-CZ"/>
        </w:rPr>
        <w:t xml:space="preserve"> 5) Zpráva revizní komise – Sojková</w:t>
      </w:r>
      <w:r>
        <w:rPr>
          <w:rFonts w:eastAsia="Times New Roman"/>
          <w:sz w:val="24"/>
          <w:szCs w:val="24"/>
          <w:lang w:eastAsia="cs-CZ"/>
        </w:rPr>
        <w:br/>
        <w:t xml:space="preserve">                         </w:t>
      </w:r>
      <w:r>
        <w:rPr>
          <w:rFonts w:eastAsia="Times New Roman"/>
          <w:sz w:val="24"/>
          <w:szCs w:val="24"/>
          <w:lang w:eastAsia="cs-CZ"/>
        </w:rPr>
        <w:t xml:space="preserve"> 6) Volba delegátů na členskou schůzi ASCHK 2018</w:t>
      </w:r>
      <w:r>
        <w:rPr>
          <w:rFonts w:eastAsia="Times New Roman"/>
          <w:sz w:val="24"/>
          <w:szCs w:val="24"/>
          <w:lang w:eastAsia="cs-CZ"/>
        </w:rPr>
        <w:br/>
        <w:t xml:space="preserve">                         </w:t>
      </w:r>
      <w:r>
        <w:rPr>
          <w:rFonts w:eastAsia="Times New Roman"/>
          <w:sz w:val="24"/>
          <w:szCs w:val="24"/>
          <w:lang w:eastAsia="cs-CZ"/>
        </w:rPr>
        <w:t xml:space="preserve"> 7) </w:t>
      </w:r>
      <w:proofErr w:type="spellStart"/>
      <w:r>
        <w:rPr>
          <w:rFonts w:eastAsia="Times New Roman"/>
          <w:sz w:val="24"/>
          <w:szCs w:val="24"/>
          <w:lang w:eastAsia="cs-CZ"/>
        </w:rPr>
        <w:t>Info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 o svodec</w:t>
      </w:r>
      <w:r>
        <w:rPr>
          <w:rFonts w:eastAsia="Times New Roman"/>
          <w:sz w:val="24"/>
          <w:szCs w:val="24"/>
          <w:lang w:eastAsia="cs-CZ"/>
        </w:rPr>
        <w:t xml:space="preserve">h 2018 (Jarešová) </w:t>
      </w:r>
      <w:r>
        <w:rPr>
          <w:rFonts w:eastAsia="Times New Roman"/>
          <w:sz w:val="24"/>
          <w:szCs w:val="24"/>
          <w:lang w:eastAsia="cs-CZ"/>
        </w:rPr>
        <w:br/>
        <w:t xml:space="preserve">                         </w:t>
      </w:r>
      <w:r>
        <w:rPr>
          <w:rFonts w:eastAsia="Times New Roman"/>
          <w:sz w:val="24"/>
          <w:szCs w:val="24"/>
          <w:lang w:eastAsia="cs-CZ"/>
        </w:rPr>
        <w:t xml:space="preserve"> 8) Různé (kurz, propagační materiály </w:t>
      </w:r>
      <w:proofErr w:type="spellStart"/>
      <w:r>
        <w:rPr>
          <w:rFonts w:eastAsia="Times New Roman"/>
          <w:sz w:val="24"/>
          <w:szCs w:val="24"/>
          <w:lang w:eastAsia="cs-CZ"/>
        </w:rPr>
        <w:t>atd</w:t>
      </w:r>
      <w:proofErr w:type="spellEnd"/>
      <w:r>
        <w:rPr>
          <w:rFonts w:eastAsia="Times New Roman"/>
          <w:sz w:val="24"/>
          <w:szCs w:val="24"/>
          <w:lang w:eastAsia="cs-CZ"/>
        </w:rPr>
        <w:t>)</w:t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P</w:t>
      </w:r>
      <w:r>
        <w:rPr>
          <w:rFonts w:eastAsia="Times New Roman"/>
          <w:sz w:val="24"/>
          <w:szCs w:val="24"/>
          <w:lang w:eastAsia="cs-CZ"/>
        </w:rPr>
        <w:t xml:space="preserve">ředsednictvo se shodlo na nutnosti osvěty chovatelů a zájemců o koupi IC. Paní </w:t>
      </w:r>
      <w:proofErr w:type="spellStart"/>
      <w:r>
        <w:rPr>
          <w:rFonts w:eastAsia="Times New Roman"/>
          <w:sz w:val="24"/>
          <w:szCs w:val="24"/>
          <w:lang w:eastAsia="cs-CZ"/>
        </w:rPr>
        <w:t>Kvisová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 s využitím výukových materiálů ze školení inspektorů IC zpracuje přednášku na téma standard, případně i g</w:t>
      </w:r>
      <w:r>
        <w:rPr>
          <w:rFonts w:eastAsia="Times New Roman"/>
          <w:sz w:val="24"/>
          <w:szCs w:val="24"/>
          <w:lang w:eastAsia="cs-CZ"/>
        </w:rPr>
        <w:t>enetiky barev IC.  Přednáška bude volně přístupná i nečlenům. Proto v návaznosti na členskou schůzi proběhne od 15 hodin přednáška na téma „Standard irského coba aneb jak se nenechat napálit při koupi irského coba“. V případě zájmu účastníků a časových mož</w:t>
      </w:r>
      <w:r>
        <w:rPr>
          <w:rFonts w:eastAsia="Times New Roman"/>
          <w:sz w:val="24"/>
          <w:szCs w:val="24"/>
          <w:lang w:eastAsia="cs-CZ"/>
        </w:rPr>
        <w:t>ností i přednáška na téma „Genetika barev a zbarvení irských cobů“.</w:t>
      </w:r>
      <w:r>
        <w:rPr>
          <w:rFonts w:eastAsia="Times New Roman"/>
          <w:sz w:val="24"/>
          <w:szCs w:val="24"/>
          <w:lang w:eastAsia="cs-CZ"/>
        </w:rPr>
        <w:br/>
      </w:r>
      <w:r>
        <w:rPr>
          <w:rFonts w:eastAsia="Times New Roman"/>
          <w:sz w:val="24"/>
          <w:szCs w:val="24"/>
          <w:lang w:eastAsia="cs-CZ"/>
        </w:rPr>
        <w:br/>
      </w:r>
    </w:p>
    <w:p w:rsidR="00AD4AAF" w:rsidRDefault="0031515C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2)</w:t>
      </w:r>
      <w:r>
        <w:rPr>
          <w:rFonts w:eastAsia="Times New Roman"/>
          <w:b/>
          <w:bCs/>
          <w:sz w:val="24"/>
          <w:szCs w:val="24"/>
          <w:lang w:eastAsia="cs-CZ"/>
        </w:rPr>
        <w:tab/>
        <w:t>Svody 2018</w:t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br/>
        <w:t xml:space="preserve">Termín podzimního svodu navrhujeme 29. září 2018 (rezervní víkend následující) </w:t>
      </w:r>
      <w:r>
        <w:rPr>
          <w:rFonts w:eastAsia="Times New Roman"/>
          <w:sz w:val="24"/>
          <w:szCs w:val="24"/>
          <w:lang w:eastAsia="cs-CZ"/>
        </w:rPr>
        <w:br/>
        <w:t>tradičně v JS Nesměň. Z Holandska termín telefonicky potvrzen. V návaznosti na velký hlavní</w:t>
      </w:r>
      <w:r>
        <w:rPr>
          <w:rFonts w:eastAsia="Times New Roman"/>
          <w:sz w:val="24"/>
          <w:szCs w:val="24"/>
          <w:lang w:eastAsia="cs-CZ"/>
        </w:rPr>
        <w:t xml:space="preserve"> svod se budou konat v případě zájmu i menší domácí svody. Zájemci o domácí svody 2018 musí vznést požadavek na předsednictvo ICCR, </w:t>
      </w:r>
      <w:proofErr w:type="spellStart"/>
      <w:r>
        <w:rPr>
          <w:rFonts w:eastAsia="Times New Roman"/>
          <w:sz w:val="24"/>
          <w:szCs w:val="24"/>
          <w:lang w:eastAsia="cs-CZ"/>
        </w:rPr>
        <w:t>z.s</w:t>
      </w:r>
      <w:proofErr w:type="spellEnd"/>
      <w:r>
        <w:rPr>
          <w:rFonts w:eastAsia="Times New Roman"/>
          <w:sz w:val="24"/>
          <w:szCs w:val="24"/>
          <w:lang w:eastAsia="cs-CZ"/>
        </w:rPr>
        <w:t>. nejpozději do 31.5.2018. Bude ještě zdůrazněno na členské schůzi</w:t>
      </w:r>
      <w:r>
        <w:rPr>
          <w:rFonts w:eastAsia="Times New Roman"/>
          <w:sz w:val="24"/>
          <w:szCs w:val="24"/>
          <w:lang w:eastAsia="cs-CZ"/>
        </w:rPr>
        <w:br/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Je třeba aktualizovat přihlášky na svody 2018. Doplnit kolonku p</w:t>
      </w:r>
      <w:r>
        <w:rPr>
          <w:rFonts w:eastAsia="Times New Roman"/>
          <w:sz w:val="24"/>
          <w:szCs w:val="24"/>
          <w:lang w:eastAsia="cs-CZ"/>
        </w:rPr>
        <w:t>ro plemeno matky a otce. Seznam přihlášených koní na svod posílaný do NL pro přehlednost rozšířit o podrobnější informace (plemeno rodičů, čipy, životní čísla atd.) Aktualizace přihlášek na svod + formulář co se odesílá do sídla ICS NL – Svobodová.</w:t>
      </w:r>
      <w:r>
        <w:rPr>
          <w:rFonts w:eastAsia="Times New Roman"/>
          <w:sz w:val="24"/>
          <w:szCs w:val="24"/>
          <w:lang w:eastAsia="cs-CZ"/>
        </w:rPr>
        <w:br/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lastRenderedPageBreak/>
        <w:t>Přehlí</w:t>
      </w:r>
      <w:r>
        <w:rPr>
          <w:rFonts w:eastAsia="Times New Roman"/>
          <w:sz w:val="24"/>
          <w:szCs w:val="24"/>
          <w:lang w:eastAsia="cs-CZ"/>
        </w:rPr>
        <w:t>dku hřebců a jarní svod navrhuje předsednictvo, vzhledem k výrazné finanční zátěži pro spolek, pořádat 1x za dva roky. Tj. opět v roce 2019. O celé věci by měla hlasovat členské schůze – zařadit do programu.</w:t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br/>
        <w:t xml:space="preserve">Předsednictvo děkuje všem členům i nečlenům za </w:t>
      </w:r>
      <w:r>
        <w:rPr>
          <w:rFonts w:eastAsia="Times New Roman"/>
          <w:sz w:val="24"/>
          <w:szCs w:val="24"/>
          <w:lang w:eastAsia="cs-CZ"/>
        </w:rPr>
        <w:t>pomoc s organizací akcí a činnosti spolku v roce 2017 a doufá v pokračování zapojení členské základny do těchto činností i v roce 2018.</w:t>
      </w:r>
      <w:r>
        <w:rPr>
          <w:rFonts w:eastAsia="Times New Roman"/>
          <w:sz w:val="24"/>
          <w:szCs w:val="24"/>
          <w:lang w:eastAsia="cs-CZ"/>
        </w:rPr>
        <w:br/>
        <w:t>V souvislosti s tím je třeba připravit rozvržení úkolů na podzimní svod 2018 aby se k jednotlivým organizačním záležitos</w:t>
      </w:r>
      <w:r>
        <w:rPr>
          <w:rFonts w:eastAsia="Times New Roman"/>
          <w:sz w:val="24"/>
          <w:szCs w:val="24"/>
          <w:lang w:eastAsia="cs-CZ"/>
        </w:rPr>
        <w:t xml:space="preserve">tem mohli členové přihlásit. </w:t>
      </w:r>
      <w:proofErr w:type="gramStart"/>
      <w:r>
        <w:rPr>
          <w:rFonts w:eastAsia="Times New Roman"/>
          <w:sz w:val="24"/>
          <w:szCs w:val="24"/>
          <w:lang w:eastAsia="cs-CZ"/>
        </w:rPr>
        <w:t>Připraví - Hlaváčová</w:t>
      </w:r>
      <w:proofErr w:type="gramEnd"/>
      <w:r>
        <w:rPr>
          <w:rFonts w:eastAsia="Times New Roman"/>
          <w:sz w:val="24"/>
          <w:szCs w:val="24"/>
          <w:lang w:eastAsia="cs-CZ"/>
        </w:rPr>
        <w:t>, Krutinová</w:t>
      </w:r>
      <w:r>
        <w:rPr>
          <w:rFonts w:eastAsia="Times New Roman"/>
          <w:sz w:val="24"/>
          <w:szCs w:val="24"/>
          <w:lang w:eastAsia="cs-CZ"/>
        </w:rPr>
        <w:br/>
      </w:r>
    </w:p>
    <w:p w:rsidR="00AD4AAF" w:rsidRDefault="0031515C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3)</w:t>
      </w:r>
      <w:r>
        <w:rPr>
          <w:rFonts w:eastAsia="Times New Roman"/>
          <w:b/>
          <w:bCs/>
          <w:sz w:val="24"/>
          <w:szCs w:val="24"/>
          <w:lang w:eastAsia="cs-CZ"/>
        </w:rPr>
        <w:tab/>
        <w:t>Administrativní náležitosti</w:t>
      </w:r>
      <w:r>
        <w:rPr>
          <w:rFonts w:eastAsia="Times New Roman"/>
          <w:sz w:val="24"/>
          <w:szCs w:val="24"/>
          <w:lang w:eastAsia="cs-CZ"/>
        </w:rPr>
        <w:br/>
      </w:r>
    </w:p>
    <w:p w:rsidR="00AD4AAF" w:rsidRDefault="0031515C">
      <w:pPr>
        <w:rPr>
          <w:sz w:val="24"/>
          <w:szCs w:val="24"/>
        </w:rPr>
      </w:pPr>
      <w:r>
        <w:rPr>
          <w:sz w:val="24"/>
          <w:szCs w:val="24"/>
        </w:rPr>
        <w:t>Předsednictvo v souladu s rozhodnutím členské schůze z roku 2017 odsouhlasilo snížení členských příspěvků na rok 2018 na částku 400 Kč. Tuto informaci je třeba dá</w:t>
      </w:r>
      <w:r>
        <w:rPr>
          <w:sz w:val="24"/>
          <w:szCs w:val="24"/>
        </w:rPr>
        <w:t xml:space="preserve">t na web (Krutinová) a rozeslat společně s pozvánkou na členskou schůzi všem členům, nejpozději 4.1.2018 – </w:t>
      </w:r>
      <w:proofErr w:type="spellStart"/>
      <w:r>
        <w:rPr>
          <w:sz w:val="24"/>
          <w:szCs w:val="24"/>
        </w:rPr>
        <w:t>Kvisová</w:t>
      </w:r>
      <w:proofErr w:type="spellEnd"/>
      <w:r>
        <w:rPr>
          <w:sz w:val="24"/>
          <w:szCs w:val="24"/>
        </w:rPr>
        <w:t>, Jarešová</w:t>
      </w:r>
    </w:p>
    <w:p w:rsidR="00AD4AAF" w:rsidRDefault="0031515C">
      <w:r>
        <w:t>Předsednictvo jednomyslně přijalo během roku 2017 celkově 12 nových členů.</w:t>
      </w:r>
    </w:p>
    <w:p w:rsidR="00AD4AAF" w:rsidRDefault="0031515C">
      <w:r>
        <w:t>Novými členy jsou:</w:t>
      </w:r>
    </w:p>
    <w:p w:rsidR="00AD4AAF" w:rsidRDefault="0031515C">
      <w:pPr>
        <w:rPr>
          <w:sz w:val="24"/>
          <w:szCs w:val="24"/>
        </w:rPr>
      </w:pPr>
      <w:r>
        <w:rPr>
          <w:sz w:val="24"/>
          <w:szCs w:val="24"/>
        </w:rPr>
        <w:t xml:space="preserve">Kristýna </w:t>
      </w:r>
      <w:proofErr w:type="spellStart"/>
      <w:r>
        <w:rPr>
          <w:sz w:val="24"/>
          <w:szCs w:val="24"/>
        </w:rPr>
        <w:t>Sejpková</w:t>
      </w:r>
      <w:proofErr w:type="spellEnd"/>
      <w:r>
        <w:rPr>
          <w:sz w:val="24"/>
          <w:szCs w:val="24"/>
        </w:rPr>
        <w:t xml:space="preserve">, Milan </w:t>
      </w:r>
      <w:proofErr w:type="spellStart"/>
      <w:r>
        <w:rPr>
          <w:sz w:val="24"/>
          <w:szCs w:val="24"/>
        </w:rPr>
        <w:t>Liskovský</w:t>
      </w:r>
      <w:proofErr w:type="spellEnd"/>
      <w:r>
        <w:rPr>
          <w:sz w:val="24"/>
          <w:szCs w:val="24"/>
        </w:rPr>
        <w:t>, Radka Volková, Radek Maryška, Hana Kuklová, Eva Knollová, Martina Šoltysová, Pavla Stejskalová, Iveta Kollerová, Martin Oliva, Alexandra Rosová a Lenka Šubrtová.</w:t>
      </w:r>
    </w:p>
    <w:p w:rsidR="00AD4AAF" w:rsidRDefault="0031515C">
      <w:pPr>
        <w:rPr>
          <w:sz w:val="24"/>
          <w:szCs w:val="24"/>
        </w:rPr>
      </w:pPr>
      <w:r>
        <w:rPr>
          <w:sz w:val="24"/>
          <w:szCs w:val="24"/>
        </w:rPr>
        <w:t>Předsednictvo rozhodlo vyrobit nyní na sklad vesty s logem</w:t>
      </w:r>
      <w:r>
        <w:rPr>
          <w:sz w:val="24"/>
          <w:szCs w:val="24"/>
        </w:rPr>
        <w:t xml:space="preserve"> ICCR, které budou k dispozici na nadcházející členské schůzi ICCR a na dalších akcích během roku. Nově zařadíme, pokud to bude cenově dostupné, do nabídky i zimní čepice (nákrčníky). Úprava loga pro tento účel – </w:t>
      </w:r>
      <w:proofErr w:type="spellStart"/>
      <w:r>
        <w:rPr>
          <w:sz w:val="24"/>
          <w:szCs w:val="24"/>
        </w:rPr>
        <w:t>Kvisová</w:t>
      </w:r>
      <w:proofErr w:type="spellEnd"/>
      <w:r>
        <w:rPr>
          <w:sz w:val="24"/>
          <w:szCs w:val="24"/>
        </w:rPr>
        <w:t>; Zajistit cenovou nabídku potisků –</w:t>
      </w:r>
      <w:r>
        <w:rPr>
          <w:sz w:val="24"/>
          <w:szCs w:val="24"/>
        </w:rPr>
        <w:t xml:space="preserve"> Jarešová.</w:t>
      </w:r>
    </w:p>
    <w:p w:rsidR="00AD4AAF" w:rsidRDefault="0031515C">
      <w:pPr>
        <w:rPr>
          <w:sz w:val="24"/>
          <w:szCs w:val="24"/>
        </w:rPr>
      </w:pPr>
      <w:r>
        <w:rPr>
          <w:sz w:val="24"/>
          <w:szCs w:val="24"/>
        </w:rPr>
        <w:t xml:space="preserve">Předsednictvo ICCR tímto informuje členskou </w:t>
      </w:r>
      <w:proofErr w:type="gramStart"/>
      <w:r>
        <w:rPr>
          <w:sz w:val="24"/>
          <w:szCs w:val="24"/>
        </w:rPr>
        <w:t>základu</w:t>
      </w:r>
      <w:proofErr w:type="gramEnd"/>
      <w:r>
        <w:rPr>
          <w:sz w:val="24"/>
          <w:szCs w:val="24"/>
        </w:rPr>
        <w:t xml:space="preserve"> že na základě žádosti několika členek spolku podalo stížnost na revizní komisi ASCHK pro nedodržování aktuálního řádu PK IC v ČR.  ASCHK prostřednictvím tajemníka ASCHK, pana Políčka jako opráv</w:t>
      </w:r>
      <w:r>
        <w:rPr>
          <w:sz w:val="24"/>
          <w:szCs w:val="24"/>
        </w:rPr>
        <w:t xml:space="preserve">něná osoba k vedení PK v ČR odmítá zapsat již licencované plemenné hřebce pod ICS </w:t>
      </w:r>
      <w:proofErr w:type="spellStart"/>
      <w:r>
        <w:rPr>
          <w:sz w:val="24"/>
          <w:szCs w:val="24"/>
        </w:rPr>
        <w:t>Nederland</w:t>
      </w:r>
      <w:proofErr w:type="spellEnd"/>
      <w:r>
        <w:rPr>
          <w:sz w:val="24"/>
          <w:szCs w:val="24"/>
        </w:rPr>
        <w:t xml:space="preserve"> do české PK, ačkoliv to tato PK má v řádu napsáno. Tím dle našeho názoru hrubě porušuje řád této PK.  ASCHK nám sdělila, že dle vedení Svazu chovatelů irských cobů </w:t>
      </w:r>
      <w:r>
        <w:rPr>
          <w:sz w:val="24"/>
          <w:szCs w:val="24"/>
        </w:rPr>
        <w:t xml:space="preserve">(bývalé ICS ČR) </w:t>
      </w:r>
      <w:proofErr w:type="gramStart"/>
      <w:r w:rsidRPr="0031515C">
        <w:rPr>
          <w:b/>
          <w:sz w:val="24"/>
          <w:szCs w:val="24"/>
          <w:u w:val="single"/>
        </w:rPr>
        <w:t>NENÍ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holandská</w:t>
      </w:r>
      <w:proofErr w:type="gramEnd"/>
      <w:r>
        <w:rPr>
          <w:sz w:val="24"/>
          <w:szCs w:val="24"/>
        </w:rPr>
        <w:t xml:space="preserve"> PK dceřinou PK irského coba. Proti tomuto tvrzení se tedy předsednictvo ICCR,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tvrdě ohradilo, neboť se nezakládá na pravdě. Zároveň byly RK ASCHK dodány veškeré podklady, které potvrzují, že ICS </w:t>
      </w:r>
      <w:proofErr w:type="spellStart"/>
      <w:r>
        <w:rPr>
          <w:sz w:val="24"/>
          <w:szCs w:val="24"/>
        </w:rPr>
        <w:t>Nederland</w:t>
      </w:r>
      <w:proofErr w:type="spellEnd"/>
      <w:r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řádnou PK </w:t>
      </w:r>
      <w:r>
        <w:rPr>
          <w:sz w:val="24"/>
          <w:szCs w:val="24"/>
        </w:rPr>
        <w:t xml:space="preserve">irského coba a zároveň řádnou dceřinou PK současné mateřské PK irského coba </w:t>
      </w:r>
      <w:proofErr w:type="spellStart"/>
      <w:r>
        <w:rPr>
          <w:sz w:val="24"/>
          <w:szCs w:val="24"/>
        </w:rPr>
        <w:t>Horse</w:t>
      </w:r>
      <w:proofErr w:type="spellEnd"/>
      <w:r>
        <w:rPr>
          <w:sz w:val="24"/>
          <w:szCs w:val="24"/>
        </w:rPr>
        <w:t xml:space="preserve"> Sport </w:t>
      </w:r>
      <w:proofErr w:type="spellStart"/>
      <w:r>
        <w:rPr>
          <w:sz w:val="24"/>
          <w:szCs w:val="24"/>
        </w:rPr>
        <w:t>Ireland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bookmarkStart w:id="0" w:name="_GoBack"/>
      <w:bookmarkEnd w:id="0"/>
    </w:p>
    <w:p w:rsidR="00AD4AAF" w:rsidRDefault="0031515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</w:t>
      </w:r>
      <w:r>
        <w:rPr>
          <w:b/>
          <w:bCs/>
          <w:sz w:val="24"/>
          <w:szCs w:val="24"/>
        </w:rPr>
        <w:tab/>
        <w:t>Ostatní</w:t>
      </w:r>
    </w:p>
    <w:p w:rsidR="00AD4AAF" w:rsidRDefault="0031515C">
      <w:pPr>
        <w:rPr>
          <w:sz w:val="24"/>
          <w:szCs w:val="24"/>
        </w:rPr>
      </w:pPr>
      <w:r>
        <w:rPr>
          <w:sz w:val="24"/>
          <w:szCs w:val="24"/>
        </w:rPr>
        <w:br/>
        <w:t>Předsednictvo se shodlo na nutnosti připravit prezentaci k předvádění koní, která by mohla být umístěna na webový stránkách spolku. S podrobným vy</w:t>
      </w:r>
      <w:r>
        <w:rPr>
          <w:sz w:val="24"/>
          <w:szCs w:val="24"/>
        </w:rPr>
        <w:t xml:space="preserve">světlením </w:t>
      </w:r>
      <w:proofErr w:type="gramStart"/>
      <w:r>
        <w:rPr>
          <w:sz w:val="24"/>
          <w:szCs w:val="24"/>
        </w:rPr>
        <w:t>kde</w:t>
      </w:r>
      <w:proofErr w:type="gramEnd"/>
      <w:r>
        <w:rPr>
          <w:sz w:val="24"/>
          <w:szCs w:val="24"/>
        </w:rPr>
        <w:t xml:space="preserve"> kdo stojí, jak stojí, jak vodit, kdo udává tempo, kdo směr, důležitost osob které předvádí, atd.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Předsednictvo zvažuje i uspořádání kurzu předvádění koní. V tomto bude třeba součinnost členské základny. Pokud by někdo věděl o někom, kdo by by</w:t>
      </w:r>
      <w:r>
        <w:rPr>
          <w:sz w:val="24"/>
          <w:szCs w:val="24"/>
        </w:rPr>
        <w:t xml:space="preserve">l schopen takovou přednášku včetně ukázek odprezentovat, ozvěte se prosím předsednictvu spolku. Předsednictvo v tomto ohledu kontaktuje ASCHK a </w:t>
      </w:r>
      <w:proofErr w:type="gramStart"/>
      <w:r>
        <w:rPr>
          <w:sz w:val="24"/>
          <w:szCs w:val="24"/>
        </w:rPr>
        <w:t>zjistí</w:t>
      </w:r>
      <w:proofErr w:type="gramEnd"/>
      <w:r>
        <w:rPr>
          <w:sz w:val="24"/>
          <w:szCs w:val="24"/>
        </w:rPr>
        <w:t xml:space="preserve"> jestli takovou osobu ve svých řadách nemají. Na členské schůzi bychom měli doladit termín a místo.</w:t>
      </w:r>
      <w:r>
        <w:rPr>
          <w:sz w:val="24"/>
          <w:szCs w:val="24"/>
        </w:rPr>
        <w:br/>
      </w:r>
    </w:p>
    <w:p w:rsidR="00AD4AAF" w:rsidRDefault="0031515C">
      <w:pPr>
        <w:rPr>
          <w:sz w:val="24"/>
          <w:szCs w:val="24"/>
        </w:rPr>
      </w:pPr>
      <w:r>
        <w:rPr>
          <w:sz w:val="24"/>
          <w:szCs w:val="24"/>
        </w:rPr>
        <w:t>Do ko</w:t>
      </w:r>
      <w:r>
        <w:rPr>
          <w:sz w:val="24"/>
          <w:szCs w:val="24"/>
        </w:rPr>
        <w:t xml:space="preserve">nce roku budeme aktualizovat na webových stránkách uveřejněný </w:t>
      </w:r>
      <w:proofErr w:type="gramStart"/>
      <w:r>
        <w:rPr>
          <w:sz w:val="24"/>
          <w:szCs w:val="24"/>
        </w:rPr>
        <w:t>návod</w:t>
      </w:r>
      <w:proofErr w:type="gramEnd"/>
      <w:r>
        <w:rPr>
          <w:sz w:val="24"/>
          <w:szCs w:val="24"/>
        </w:rPr>
        <w:t xml:space="preserve"> jak postupovat po narození hříběte – Jak nechat vystavit průkaz ICS </w:t>
      </w:r>
      <w:proofErr w:type="spellStart"/>
      <w:r>
        <w:rPr>
          <w:sz w:val="24"/>
          <w:szCs w:val="24"/>
        </w:rPr>
        <w:t>Nederland</w:t>
      </w:r>
      <w:proofErr w:type="spellEnd"/>
      <w:r>
        <w:rPr>
          <w:sz w:val="24"/>
          <w:szCs w:val="24"/>
        </w:rPr>
        <w:t xml:space="preserve"> – Jarešová.</w:t>
      </w:r>
      <w:r>
        <w:rPr>
          <w:sz w:val="24"/>
          <w:szCs w:val="24"/>
        </w:rPr>
        <w:br/>
        <w:t>Aktualizovaný návod bude následně umístěn viditelně na hlavní stranu webových stránek - Krutinová</w:t>
      </w:r>
      <w:r>
        <w:rPr>
          <w:sz w:val="24"/>
          <w:szCs w:val="24"/>
        </w:rPr>
        <w:br/>
      </w:r>
    </w:p>
    <w:p w:rsidR="00AD4AAF" w:rsidRDefault="0031515C">
      <w:r>
        <w:t xml:space="preserve">Zapsala: Michaela </w:t>
      </w:r>
      <w:proofErr w:type="spellStart"/>
      <w:r>
        <w:t>Kvisová</w:t>
      </w:r>
      <w:proofErr w:type="spellEnd"/>
      <w:r>
        <w:br/>
        <w:t>Ověřila: Barbora Jarešová</w:t>
      </w:r>
      <w:r>
        <w:br/>
      </w:r>
      <w:r>
        <w:br/>
        <w:t>V Praze, dne 8.12.2018</w:t>
      </w:r>
      <w:r>
        <w:br/>
      </w:r>
    </w:p>
    <w:sectPr w:rsidR="00AD4AA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AAF"/>
    <w:rsid w:val="0031515C"/>
    <w:rsid w:val="00A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DAC92"/>
  <w15:docId w15:val="{1198928B-3ACF-4D99-AF86-21081E59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80A55"/>
    <w:rPr>
      <w:color w:val="0563C1"/>
      <w:u w:val="single"/>
      <w:lang/>
    </w:rPr>
  </w:style>
  <w:style w:type="character" w:styleId="Nevyeenzmnka">
    <w:name w:val="Unresolved Mention"/>
    <w:basedOn w:val="Standardnpsmoodstavce"/>
    <w:uiPriority w:val="99"/>
    <w:semiHidden/>
    <w:unhideWhenUsed/>
    <w:rsid w:val="00F80A55"/>
    <w:rPr>
      <w:color w:val="808080"/>
      <w:shd w:val="clear" w:color="auto" w:fill="E6E6E6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C3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4743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Kvis</dc:creator>
  <cp:lastModifiedBy>Michaela Kvis</cp:lastModifiedBy>
  <cp:revision>2</cp:revision>
  <dcterms:created xsi:type="dcterms:W3CDTF">2017-12-21T00:05:00Z</dcterms:created>
  <dcterms:modified xsi:type="dcterms:W3CDTF">2017-12-21T00:05:00Z</dcterms:modified>
  <dc:language>cs-CZ</dc:language>
</cp:coreProperties>
</file>